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D2" w:rsidRPr="00434D17" w:rsidRDefault="00CF3CD2" w:rsidP="00CF3CD2">
      <w:pPr>
        <w:spacing w:before="60" w:after="60"/>
        <w:rPr>
          <w:bCs/>
          <w:spacing w:val="-2"/>
          <w:sz w:val="26"/>
          <w:szCs w:val="26"/>
        </w:rPr>
      </w:pPr>
      <w:r w:rsidRPr="00434D17">
        <w:rPr>
          <w:bCs/>
          <w:spacing w:val="-2"/>
          <w:sz w:val="26"/>
          <w:szCs w:val="26"/>
        </w:rPr>
        <w:t>Mẫu số 1:</w:t>
      </w:r>
      <w:r w:rsidRPr="00434D17">
        <w:rPr>
          <w:spacing w:val="-2"/>
          <w:sz w:val="26"/>
          <w:szCs w:val="26"/>
        </w:rPr>
        <w:t xml:space="preserve"> </w:t>
      </w:r>
      <w:r w:rsidRPr="00434D17">
        <w:rPr>
          <w:bCs/>
          <w:spacing w:val="-2"/>
          <w:sz w:val="26"/>
          <w:szCs w:val="26"/>
        </w:rPr>
        <w:t>Giấy khai báo y tế đối với mẫu vi sinh y học, sản phẩm sinh học, mô, bộ phận cơ thể người</w:t>
      </w:r>
    </w:p>
    <w:p w:rsidR="0085483D" w:rsidRDefault="00CF3CD2">
      <w:r>
        <w:rPr>
          <w:bCs/>
          <w:noProof/>
          <w:spacing w:val="-2"/>
          <w:sz w:val="26"/>
          <w:szCs w:val="26"/>
        </w:rPr>
        <w:drawing>
          <wp:inline distT="0" distB="0" distL="0" distR="0">
            <wp:extent cx="4714875" cy="6315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CD2" w:rsidRPr="00434D17" w:rsidRDefault="00CF3CD2" w:rsidP="00CF3CD2">
      <w:pPr>
        <w:spacing w:before="60" w:after="60"/>
        <w:rPr>
          <w:bCs/>
          <w:spacing w:val="-2"/>
          <w:sz w:val="26"/>
          <w:szCs w:val="26"/>
        </w:rPr>
      </w:pPr>
      <w:r w:rsidRPr="00434D17">
        <w:rPr>
          <w:bCs/>
          <w:spacing w:val="-2"/>
          <w:sz w:val="26"/>
          <w:szCs w:val="26"/>
        </w:rPr>
        <w:t>Mẫu số 2:</w:t>
      </w:r>
      <w:r w:rsidRPr="00434D17">
        <w:rPr>
          <w:spacing w:val="-2"/>
          <w:sz w:val="26"/>
          <w:szCs w:val="26"/>
        </w:rPr>
        <w:t xml:space="preserve"> </w:t>
      </w:r>
      <w:r w:rsidRPr="00434D17">
        <w:rPr>
          <w:bCs/>
          <w:spacing w:val="-2"/>
          <w:sz w:val="26"/>
          <w:szCs w:val="26"/>
        </w:rPr>
        <w:t>Giấy chứng nhận kiểm dịch y tế đối với mẫu vi sinh y học, sản phẩm sinh học, mô, bộ phận cơ thể người</w:t>
      </w:r>
    </w:p>
    <w:p w:rsidR="00CF3CD2" w:rsidRDefault="00CF3CD2"/>
    <w:p w:rsidR="00CF3CD2" w:rsidRDefault="00CF3CD2">
      <w:r>
        <w:rPr>
          <w:b/>
          <w:bCs/>
          <w:noProof/>
          <w:spacing w:val="-2"/>
          <w:sz w:val="26"/>
          <w:szCs w:val="26"/>
        </w:rPr>
        <w:lastRenderedPageBreak/>
        <w:drawing>
          <wp:inline distT="0" distB="0" distL="0" distR="0">
            <wp:extent cx="4972050" cy="655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81"/>
    <w:rsid w:val="001516F7"/>
    <w:rsid w:val="00167AA8"/>
    <w:rsid w:val="0085483D"/>
    <w:rsid w:val="00914081"/>
    <w:rsid w:val="00BF4456"/>
    <w:rsid w:val="00CF3CD2"/>
    <w:rsid w:val="00F3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AA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AA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97208-7E1A-4178-8570-F123D01CFB50}"/>
</file>

<file path=customXml/itemProps2.xml><?xml version="1.0" encoding="utf-8"?>
<ds:datastoreItem xmlns:ds="http://schemas.openxmlformats.org/officeDocument/2006/customXml" ds:itemID="{BB6EDBB8-66E3-484B-8FCC-0B012A0A7979}"/>
</file>

<file path=customXml/itemProps3.xml><?xml version="1.0" encoding="utf-8"?>
<ds:datastoreItem xmlns:ds="http://schemas.openxmlformats.org/officeDocument/2006/customXml" ds:itemID="{E12E30F2-DD9D-4CE1-9B6B-7D5BF036D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185</Characters>
  <Application>Microsoft Office Word</Application>
  <DocSecurity>0</DocSecurity>
  <Lines>1</Lines>
  <Paragraphs>1</Paragraphs>
  <ScaleCrop>false</ScaleCrop>
  <Company>Phan Danh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6</cp:revision>
  <dcterms:created xsi:type="dcterms:W3CDTF">2018-08-16T02:37:00Z</dcterms:created>
  <dcterms:modified xsi:type="dcterms:W3CDTF">2018-08-16T07:23:00Z</dcterms:modified>
</cp:coreProperties>
</file>